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B38" w:rsidRPr="001F2457" w:rsidRDefault="00D01B38" w:rsidP="00D01B38">
      <w:pPr>
        <w:rPr>
          <w:sz w:val="20"/>
        </w:rPr>
      </w:pPr>
    </w:p>
    <w:p w:rsidR="00D01B38" w:rsidRPr="00D01B38" w:rsidRDefault="00D01B38" w:rsidP="00D01B38">
      <w:pPr>
        <w:ind w:left="-90"/>
        <w:rPr>
          <w:b/>
        </w:rPr>
      </w:pPr>
      <w:r>
        <w:rPr>
          <w:b/>
        </w:rPr>
        <w:t>RHODE ISLAND GRADE LEVEL EXPECTANCIES (</w:t>
      </w:r>
      <w:proofErr w:type="spellStart"/>
      <w:r>
        <w:rPr>
          <w:b/>
        </w:rPr>
        <w:t>GLEs</w:t>
      </w:r>
      <w:proofErr w:type="spellEnd"/>
      <w:r>
        <w:rPr>
          <w:b/>
        </w:rPr>
        <w:t>) K-3 READING/WRITING</w:t>
      </w:r>
    </w:p>
    <w:p w:rsidR="00D01B38" w:rsidRPr="001F2457" w:rsidRDefault="00D01B38" w:rsidP="00D01B38">
      <w:pPr>
        <w:ind w:left="720"/>
      </w:pP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D01B38" w:rsidRPr="001F2457">
        <w:tc>
          <w:tcPr>
            <w:tcW w:w="4788" w:type="dxa"/>
          </w:tcPr>
          <w:p w:rsidR="00D01B38" w:rsidRPr="001F2457" w:rsidRDefault="00D01B38">
            <w:pPr>
              <w:rPr>
                <w:b/>
              </w:rPr>
            </w:pPr>
            <w:r w:rsidRPr="001F2457">
              <w:rPr>
                <w:b/>
              </w:rPr>
              <w:t>Concepts of Print (R-10) p. 5</w:t>
            </w:r>
          </w:p>
          <w:p w:rsidR="00D01B38" w:rsidRPr="001F2457" w:rsidRDefault="00D01B38"/>
          <w:p w:rsidR="00D01B38" w:rsidRPr="001F2457" w:rsidRDefault="00D01B38">
            <w:pPr>
              <w:rPr>
                <w:b/>
              </w:rPr>
            </w:pPr>
            <w:r w:rsidRPr="001F2457">
              <w:rPr>
                <w:b/>
              </w:rPr>
              <w:t>Phonemic Awareness/Phonological Knowledge (R-9) p. 4</w:t>
            </w:r>
          </w:p>
          <w:p w:rsidR="00D01B38" w:rsidRPr="001F2457" w:rsidRDefault="00D01B38" w:rsidP="001F2457">
            <w:pPr>
              <w:ind w:left="360"/>
            </w:pPr>
            <w:r w:rsidRPr="001F2457">
              <w:t>9.1 Blending syllables</w:t>
            </w:r>
          </w:p>
          <w:p w:rsidR="00D01B38" w:rsidRPr="001F2457" w:rsidRDefault="00D01B38" w:rsidP="001F2457">
            <w:pPr>
              <w:ind w:left="360"/>
            </w:pPr>
            <w:r w:rsidRPr="001F2457">
              <w:t>9.2 Blending phonemes</w:t>
            </w:r>
          </w:p>
          <w:p w:rsidR="00D01B38" w:rsidRPr="001F2457" w:rsidRDefault="00D01B38" w:rsidP="001F2457">
            <w:pPr>
              <w:ind w:left="360"/>
            </w:pPr>
            <w:r w:rsidRPr="001F2457">
              <w:t>9.3 Isolating phonemes</w:t>
            </w:r>
          </w:p>
          <w:p w:rsidR="00D01B38" w:rsidRPr="001F2457" w:rsidRDefault="00D01B38" w:rsidP="001F2457">
            <w:pPr>
              <w:ind w:left="360"/>
            </w:pPr>
            <w:r w:rsidRPr="001F2457">
              <w:t>9.4 Deleting phonemes</w:t>
            </w:r>
          </w:p>
          <w:p w:rsidR="00D01B38" w:rsidRPr="001F2457" w:rsidRDefault="00D01B38" w:rsidP="001F2457">
            <w:pPr>
              <w:ind w:left="360"/>
            </w:pPr>
            <w:r w:rsidRPr="001F2457">
              <w:t>9.5 Producing rhyme pairs</w:t>
            </w:r>
          </w:p>
          <w:p w:rsidR="00D01B38" w:rsidRPr="001F2457" w:rsidRDefault="00D01B38" w:rsidP="001F2457">
            <w:pPr>
              <w:ind w:left="360"/>
            </w:pPr>
            <w:r w:rsidRPr="001F2457">
              <w:t>9.6 Counting syllables</w:t>
            </w:r>
          </w:p>
          <w:p w:rsidR="00D01B38" w:rsidRPr="001F2457" w:rsidRDefault="00D01B38" w:rsidP="001F2457">
            <w:pPr>
              <w:ind w:left="720"/>
            </w:pP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Word Identification Skills (R-1) p. 7</w:t>
            </w:r>
          </w:p>
          <w:p w:rsidR="00D01B38" w:rsidRPr="001F2457" w:rsidRDefault="00D01B38" w:rsidP="001F2457">
            <w:pPr>
              <w:numPr>
                <w:ilvl w:val="1"/>
                <w:numId w:val="1"/>
              </w:numPr>
              <w:tabs>
                <w:tab w:val="clear" w:pos="1080"/>
                <w:tab w:val="num" w:pos="720"/>
              </w:tabs>
              <w:ind w:left="720"/>
            </w:pPr>
            <w:r w:rsidRPr="001F2457">
              <w:t>Identifying regular spelled multi-syllabic words</w:t>
            </w:r>
          </w:p>
          <w:p w:rsidR="00D01B38" w:rsidRPr="001F2457" w:rsidRDefault="00D01B38" w:rsidP="001F2457">
            <w:pPr>
              <w:numPr>
                <w:ilvl w:val="1"/>
                <w:numId w:val="1"/>
              </w:numPr>
              <w:tabs>
                <w:tab w:val="clear" w:pos="1080"/>
                <w:tab w:val="num" w:pos="720"/>
              </w:tabs>
              <w:ind w:left="720"/>
            </w:pPr>
            <w:r w:rsidRPr="001F2457">
              <w:t>Reading regular spelled multi-syllabic words</w:t>
            </w:r>
          </w:p>
          <w:p w:rsidR="00D01B38" w:rsidRPr="001F2457" w:rsidRDefault="00D01B38" w:rsidP="001F2457">
            <w:pPr>
              <w:numPr>
                <w:ilvl w:val="1"/>
                <w:numId w:val="1"/>
              </w:numPr>
              <w:tabs>
                <w:tab w:val="clear" w:pos="1080"/>
                <w:tab w:val="num" w:pos="720"/>
              </w:tabs>
              <w:ind w:left="720"/>
            </w:pPr>
            <w:r w:rsidRPr="001F2457">
              <w:t>Reading words in context with automaticity</w:t>
            </w:r>
          </w:p>
          <w:p w:rsidR="00D01B38" w:rsidRPr="001F2457" w:rsidRDefault="00D01B38" w:rsidP="001F2457">
            <w:pPr>
              <w:numPr>
                <w:ilvl w:val="1"/>
                <w:numId w:val="1"/>
              </w:numPr>
              <w:tabs>
                <w:tab w:val="clear" w:pos="1080"/>
                <w:tab w:val="num" w:pos="720"/>
              </w:tabs>
              <w:ind w:left="720"/>
            </w:pPr>
            <w:r w:rsidRPr="001F2457">
              <w:t>Reading high frequency words</w:t>
            </w:r>
            <w:r w:rsidRPr="001F2457">
              <w:br/>
              <w:t xml:space="preserve">** See 6 syllable types – Appendix B (p. 24) </w:t>
            </w:r>
          </w:p>
          <w:p w:rsidR="00D01B38" w:rsidRPr="001F2457" w:rsidRDefault="00D01B38" w:rsidP="001F2457">
            <w:pPr>
              <w:rPr>
                <w:b/>
              </w:rPr>
            </w:pP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Reading Fluency and Accuracy (R-11) p. 6</w:t>
            </w:r>
          </w:p>
          <w:p w:rsidR="00D01B38" w:rsidRPr="001F2457" w:rsidRDefault="00D01B38" w:rsidP="001F2457">
            <w:pPr>
              <w:ind w:left="360"/>
            </w:pPr>
            <w:r w:rsidRPr="001F2457">
              <w:t>11.1 Accuracy</w:t>
            </w:r>
          </w:p>
          <w:p w:rsidR="00D01B38" w:rsidRPr="001F2457" w:rsidRDefault="00D01B38" w:rsidP="001F2457">
            <w:pPr>
              <w:ind w:left="360"/>
            </w:pPr>
            <w:r w:rsidRPr="001F2457">
              <w:t>11.2 Speed</w:t>
            </w:r>
          </w:p>
          <w:p w:rsidR="00D01B38" w:rsidRPr="001F2457" w:rsidRDefault="00D01B38" w:rsidP="001F2457">
            <w:pPr>
              <w:ind w:left="360"/>
            </w:pPr>
            <w:r w:rsidRPr="001F2457">
              <w:t>11.3 Expression</w:t>
            </w:r>
          </w:p>
          <w:p w:rsidR="00D01B38" w:rsidRPr="001F2457" w:rsidRDefault="00D01B38" w:rsidP="001F2457"/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Vocabulary Strategies (R-2) p. 9</w:t>
            </w:r>
          </w:p>
          <w:p w:rsidR="00D01B38" w:rsidRPr="001F2457" w:rsidRDefault="00D01B38" w:rsidP="001F2457">
            <w:pPr>
              <w:ind w:left="360"/>
            </w:pPr>
            <w:r w:rsidRPr="001F2457">
              <w:t>2.1 Unlock meaning of unfamiliar words using PK and context cues (K-</w:t>
            </w:r>
            <w:proofErr w:type="spellStart"/>
            <w:r w:rsidRPr="001F2457">
              <w:t>Gr</w:t>
            </w:r>
            <w:proofErr w:type="spellEnd"/>
            <w:r w:rsidRPr="001F2457">
              <w:t xml:space="preserve">. 1) and </w:t>
            </w:r>
            <w:r w:rsidRPr="001F2457">
              <w:br/>
              <w:t xml:space="preserve">Word structure – prefixes/suffixes (Grades 2-3) 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Breadth of Vocabulary (R-3) p. 10</w:t>
            </w:r>
          </w:p>
          <w:p w:rsidR="00D01B38" w:rsidRPr="001F2457" w:rsidRDefault="00D01B38" w:rsidP="001F2457">
            <w:pPr>
              <w:ind w:left="360"/>
            </w:pPr>
            <w:r w:rsidRPr="001F2457">
              <w:t>3.1 Identify synonyms and antonyms of a word</w:t>
            </w:r>
          </w:p>
          <w:p w:rsidR="00D01B38" w:rsidRPr="001F2457" w:rsidRDefault="00D01B38" w:rsidP="001F2457">
            <w:pPr>
              <w:ind w:left="360"/>
            </w:pPr>
            <w:r w:rsidRPr="001F2457">
              <w:t>3.2 Use words in context</w:t>
            </w:r>
          </w:p>
          <w:p w:rsidR="00D01B38" w:rsidRPr="001F2457" w:rsidRDefault="00D01B38" w:rsidP="001F2457">
            <w:pPr>
              <w:ind w:left="360"/>
            </w:pPr>
            <w:r w:rsidRPr="001F2457">
              <w:t>3.3 Categorize words</w:t>
            </w:r>
          </w:p>
          <w:p w:rsidR="00D01B38" w:rsidRPr="001F2457" w:rsidRDefault="00D01B38" w:rsidP="001F2457"/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 xml:space="preserve">*** Literary Texts 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Comprehension (Initial Understanding) R-4 p. 11</w:t>
            </w:r>
          </w:p>
          <w:p w:rsidR="00D01B38" w:rsidRPr="001F2457" w:rsidRDefault="00D01B38" w:rsidP="001F2457">
            <w:pPr>
              <w:ind w:left="360"/>
            </w:pPr>
            <w:r w:rsidRPr="001F2457">
              <w:t>4.1 Identify characters, setting, problem, major events, solution</w:t>
            </w:r>
          </w:p>
          <w:p w:rsidR="00D01B38" w:rsidRPr="001F2457" w:rsidRDefault="00D01B38" w:rsidP="001F2457">
            <w:pPr>
              <w:ind w:left="360"/>
            </w:pPr>
            <w:r w:rsidRPr="001F2457">
              <w:t>4.2 Sequence/retell main events</w:t>
            </w:r>
          </w:p>
          <w:p w:rsidR="00D01B38" w:rsidRPr="001F2457" w:rsidRDefault="00D01B38" w:rsidP="001F2457">
            <w:pPr>
              <w:ind w:left="360"/>
            </w:pPr>
            <w:r w:rsidRPr="001F2457">
              <w:t>4.3 Generate questions</w:t>
            </w:r>
          </w:p>
          <w:p w:rsidR="00D01B38" w:rsidRPr="001F2457" w:rsidRDefault="00D01B38" w:rsidP="001F2457">
            <w:pPr>
              <w:ind w:left="360"/>
            </w:pPr>
            <w:r w:rsidRPr="001F2457">
              <w:t>4.4 Distinguish between literary text genres</w:t>
            </w:r>
          </w:p>
          <w:p w:rsidR="00D01B38" w:rsidRPr="001F2457" w:rsidRDefault="00D01B38" w:rsidP="001F2457">
            <w:pPr>
              <w:ind w:left="360"/>
            </w:pPr>
            <w:r w:rsidRPr="001F2457">
              <w:t>4.5 Identify literary devises (rhyme, alliteration, dialogue, description)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 xml:space="preserve">Comprehension (Analysis &amp; Interpretation – Citing Evidence) R-5 p. 12 </w:t>
            </w:r>
          </w:p>
          <w:p w:rsidR="00D01B38" w:rsidRPr="001F2457" w:rsidRDefault="00D01B38" w:rsidP="001F2457">
            <w:pPr>
              <w:ind w:left="360"/>
            </w:pPr>
            <w:r w:rsidRPr="001F2457">
              <w:t>5.1 Make predictions and provide evidence</w:t>
            </w:r>
          </w:p>
          <w:p w:rsidR="00D01B38" w:rsidRPr="001F2457" w:rsidRDefault="00D01B38" w:rsidP="001F2457">
            <w:pPr>
              <w:ind w:left="360"/>
            </w:pPr>
            <w:r w:rsidRPr="001F2457">
              <w:t>5.2 Identify character traits and provide evidence</w:t>
            </w:r>
          </w:p>
          <w:p w:rsidR="00D01B38" w:rsidRPr="001F2457" w:rsidRDefault="00D01B38" w:rsidP="001F2457">
            <w:pPr>
              <w:ind w:left="360"/>
            </w:pPr>
            <w:r w:rsidRPr="001F2457">
              <w:t>5.3 Infer problem/solution and provide evidence</w:t>
            </w:r>
          </w:p>
          <w:p w:rsidR="00D01B38" w:rsidRPr="001F2457" w:rsidRDefault="00D01B38" w:rsidP="001F2457">
            <w:pPr>
              <w:ind w:left="360"/>
            </w:pPr>
            <w:r w:rsidRPr="001F2457">
              <w:t>5.4 Grade 3 &gt; point of view</w:t>
            </w:r>
          </w:p>
          <w:p w:rsidR="00D01B38" w:rsidRPr="001F2457" w:rsidRDefault="00D01B38" w:rsidP="001F2457">
            <w:pPr>
              <w:ind w:left="360"/>
            </w:pPr>
            <w:r w:rsidRPr="001F2457">
              <w:t>5.5 Grade 2 &gt; author’s message / theme</w:t>
            </w:r>
          </w:p>
          <w:p w:rsidR="00D01B38" w:rsidRPr="001F2457" w:rsidRDefault="00D01B38" w:rsidP="001F2457">
            <w:pPr>
              <w:ind w:left="360"/>
            </w:pPr>
            <w:r w:rsidRPr="001F2457">
              <w:t>5.6 Grade 2 &gt; character motives</w:t>
            </w:r>
          </w:p>
          <w:p w:rsidR="00D01B38" w:rsidRPr="001F2457" w:rsidRDefault="00D01B38" w:rsidP="001F2457">
            <w:pPr>
              <w:ind w:left="360"/>
            </w:pPr>
            <w:r w:rsidRPr="001F2457">
              <w:t xml:space="preserve">5.7 Grade 2 &gt; cause/effect 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Comprehension (Generates A Personal Response) R-16 p. 14</w:t>
            </w:r>
          </w:p>
          <w:p w:rsidR="00D01B38" w:rsidRPr="001F2457" w:rsidRDefault="00D01B38" w:rsidP="001F2457">
            <w:pPr>
              <w:ind w:left="360"/>
            </w:pPr>
            <w:r w:rsidRPr="001F2457">
              <w:t>16.1 Makes text-to-text (other books), text-to-self (PK), and text-to-world (experiences) connections</w:t>
            </w:r>
          </w:p>
        </w:tc>
        <w:tc>
          <w:tcPr>
            <w:tcW w:w="4788" w:type="dxa"/>
          </w:tcPr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 xml:space="preserve">*** Informational Texts 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Comprehension (Initial Understanding) R-7 p. 15-16</w:t>
            </w:r>
          </w:p>
          <w:p w:rsidR="00D01B38" w:rsidRPr="001F2457" w:rsidRDefault="00D01B38" w:rsidP="001F2457">
            <w:pPr>
              <w:ind w:left="432"/>
            </w:pPr>
            <w:r w:rsidRPr="001F2457">
              <w:t>7.1 Obtain information from text features</w:t>
            </w:r>
          </w:p>
          <w:p w:rsidR="00D01B38" w:rsidRPr="001F2457" w:rsidRDefault="00D01B38" w:rsidP="001F2457">
            <w:pPr>
              <w:ind w:left="432"/>
            </w:pPr>
            <w:r w:rsidRPr="001F2457">
              <w:t>7.2 Use explicit information to answer questions</w:t>
            </w:r>
          </w:p>
          <w:p w:rsidR="00D01B38" w:rsidRPr="001F2457" w:rsidRDefault="00D01B38" w:rsidP="001F2457">
            <w:pPr>
              <w:ind w:left="432"/>
            </w:pPr>
            <w:r w:rsidRPr="001F2457">
              <w:t>7.3 Locate and record information in graphic organizer</w:t>
            </w:r>
          </w:p>
          <w:p w:rsidR="00D01B38" w:rsidRPr="001F2457" w:rsidRDefault="00D01B38" w:rsidP="001F2457">
            <w:pPr>
              <w:ind w:left="432"/>
            </w:pPr>
            <w:r w:rsidRPr="001F2457">
              <w:t>7.4 Generate questions before, during, &amp; after reading</w:t>
            </w:r>
          </w:p>
          <w:p w:rsidR="00D01B38" w:rsidRPr="001F2457" w:rsidRDefault="00D01B38" w:rsidP="001F2457">
            <w:pPr>
              <w:ind w:left="432"/>
            </w:pPr>
            <w:r w:rsidRPr="001F2457">
              <w:t>7.5 Distinguish between information text types</w:t>
            </w:r>
          </w:p>
          <w:p w:rsidR="00D01B38" w:rsidRPr="001F2457" w:rsidRDefault="00D01B38" w:rsidP="001F2457">
            <w:r w:rsidRPr="001F2457">
              <w:rPr>
                <w:b/>
              </w:rPr>
              <w:t>Comprehension (Analysis &amp; Interpretation – Citing Evidence) R-8 p. 17</w:t>
            </w:r>
          </w:p>
          <w:p w:rsidR="00D01B38" w:rsidRPr="001F2457" w:rsidRDefault="00D01B38" w:rsidP="001F2457">
            <w:pPr>
              <w:ind w:left="432"/>
            </w:pPr>
            <w:r w:rsidRPr="001F2457">
              <w:t>8.1 Tell what you learned</w:t>
            </w:r>
          </w:p>
          <w:p w:rsidR="00D01B38" w:rsidRPr="001F2457" w:rsidRDefault="00D01B38" w:rsidP="001F2457">
            <w:pPr>
              <w:ind w:left="432"/>
            </w:pPr>
            <w:r w:rsidRPr="001F2457">
              <w:t>8.2 Identify the main idea</w:t>
            </w:r>
          </w:p>
          <w:p w:rsidR="00D01B38" w:rsidRPr="001F2457" w:rsidRDefault="00D01B38" w:rsidP="001F2457">
            <w:pPr>
              <w:ind w:left="432"/>
            </w:pPr>
            <w:r w:rsidRPr="001F2457">
              <w:t>8.3 Make inferences from text</w:t>
            </w:r>
          </w:p>
          <w:p w:rsidR="00D01B38" w:rsidRPr="001F2457" w:rsidRDefault="00D01B38" w:rsidP="001F2457">
            <w:pPr>
              <w:ind w:left="432"/>
            </w:pPr>
            <w:r w:rsidRPr="001F2457">
              <w:t>8.4 Identify facts from the text</w:t>
            </w:r>
          </w:p>
          <w:p w:rsidR="00D01B38" w:rsidRPr="001F2457" w:rsidRDefault="00D01B38" w:rsidP="001F2457">
            <w:pPr>
              <w:ind w:left="432"/>
            </w:pPr>
            <w:r w:rsidRPr="001F2457">
              <w:t>8.5 Identify cause/effect relationships</w:t>
            </w:r>
          </w:p>
          <w:p w:rsidR="00D01B38" w:rsidRPr="001F2457" w:rsidRDefault="00D01B38" w:rsidP="001F2457">
            <w:pPr>
              <w:ind w:left="720"/>
            </w:pP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Reading Comprehension Strategy Use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Monitoring and Adjusting Reading (R-12) p. 18</w:t>
            </w:r>
          </w:p>
          <w:p w:rsidR="00D01B38" w:rsidRPr="001F2457" w:rsidRDefault="00D01B38" w:rsidP="001F2457">
            <w:pPr>
              <w:ind w:left="432"/>
            </w:pPr>
            <w:r w:rsidRPr="001F2457">
              <w:t>12.1 Monitor own understanding and self-correct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 xml:space="preserve">Reading Comprehension Strategies (R-13) p. 19 </w:t>
            </w:r>
          </w:p>
          <w:p w:rsidR="00D01B38" w:rsidRPr="001F2457" w:rsidRDefault="00D01B38" w:rsidP="001F2457">
            <w:pPr>
              <w:ind w:left="432"/>
            </w:pPr>
            <w:r w:rsidRPr="001F2457">
              <w:t>13 (Grade K-1) use prior knowledge, ask questions, make inference, visualize, and make connections</w:t>
            </w:r>
          </w:p>
          <w:p w:rsidR="00D01B38" w:rsidRPr="001F2457" w:rsidRDefault="00D01B38" w:rsidP="001F2457">
            <w:pPr>
              <w:ind w:left="432"/>
            </w:pPr>
            <w:r w:rsidRPr="001F2457">
              <w:t xml:space="preserve">13 (Grades 2-3) plus determine importance and locate/use text features 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Reading Widely and Extensively (R-14) p. 20</w:t>
            </w:r>
          </w:p>
          <w:p w:rsidR="00D01B38" w:rsidRPr="001F2457" w:rsidRDefault="00D01B38" w:rsidP="001F2457">
            <w:pPr>
              <w:ind w:left="432"/>
            </w:pPr>
            <w:r w:rsidRPr="001F2457">
              <w:t>14.1 Read with frequency</w:t>
            </w:r>
          </w:p>
          <w:p w:rsidR="00D01B38" w:rsidRPr="001F2457" w:rsidRDefault="00D01B38" w:rsidP="001F2457">
            <w:pPr>
              <w:ind w:left="432"/>
            </w:pPr>
            <w:r w:rsidRPr="001F2457">
              <w:t xml:space="preserve">14.2 Read from a wide range of genres 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Participating in a Literate Community (R-17) p. 21</w:t>
            </w:r>
          </w:p>
          <w:p w:rsidR="00D01B38" w:rsidRPr="001F2457" w:rsidRDefault="00D01B38" w:rsidP="001F2457">
            <w:pPr>
              <w:ind w:left="432"/>
            </w:pPr>
            <w:r w:rsidRPr="001F2457">
              <w:t>17.1 Self-select reading materials</w:t>
            </w:r>
          </w:p>
          <w:p w:rsidR="00D01B38" w:rsidRPr="001F2457" w:rsidRDefault="00D01B38" w:rsidP="001F2457">
            <w:pPr>
              <w:ind w:left="432"/>
            </w:pPr>
            <w:r w:rsidRPr="001F2457">
              <w:t>17.2 Participate in discussions about text</w:t>
            </w:r>
          </w:p>
          <w:p w:rsidR="00D01B38" w:rsidRPr="001F2457" w:rsidRDefault="00D01B38" w:rsidP="001F2457">
            <w:r w:rsidRPr="001F2457">
              <w:t xml:space="preserve">** See Append. D – </w:t>
            </w:r>
            <w:proofErr w:type="spellStart"/>
            <w:r w:rsidRPr="001F2457">
              <w:t>Metacognitive</w:t>
            </w:r>
            <w:proofErr w:type="spellEnd"/>
            <w:r w:rsidRPr="001F2457">
              <w:t xml:space="preserve"> Strategies (p. 25) </w:t>
            </w:r>
          </w:p>
          <w:p w:rsidR="00D01B38" w:rsidRPr="001F2457" w:rsidRDefault="00D01B38" w:rsidP="001F2457">
            <w:pPr>
              <w:rPr>
                <w:b/>
              </w:rPr>
            </w:pPr>
          </w:p>
          <w:p w:rsidR="00D01B38" w:rsidRPr="001F2457" w:rsidRDefault="00D01B38" w:rsidP="001F2457">
            <w:r w:rsidRPr="001F2457">
              <w:rPr>
                <w:b/>
              </w:rPr>
              <w:t xml:space="preserve"> Writing 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Writing Process (W-10) p. 4</w:t>
            </w:r>
          </w:p>
          <w:p w:rsidR="00D01B38" w:rsidRPr="001F2457" w:rsidRDefault="00D01B38" w:rsidP="001F2457">
            <w:pPr>
              <w:ind w:left="432"/>
            </w:pPr>
            <w:proofErr w:type="spellStart"/>
            <w:r w:rsidRPr="001F2457">
              <w:t>Prewrite</w:t>
            </w:r>
            <w:proofErr w:type="spellEnd"/>
            <w:r w:rsidRPr="001F2457">
              <w:t>, draft, revise, edit, critique, final draft</w:t>
            </w:r>
          </w:p>
          <w:p w:rsidR="00D01B38" w:rsidRPr="001F2457" w:rsidRDefault="00D01B38" w:rsidP="001F2457">
            <w:pPr>
              <w:ind w:left="432"/>
            </w:pP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Applying Understanding (W-1) p. 6</w:t>
            </w:r>
          </w:p>
          <w:p w:rsidR="00D01B38" w:rsidRPr="001F2457" w:rsidRDefault="00D01B38" w:rsidP="001F2457">
            <w:pPr>
              <w:ind w:left="432"/>
            </w:pPr>
            <w:r w:rsidRPr="001F2457">
              <w:t>Write short complete sentences</w:t>
            </w:r>
          </w:p>
          <w:p w:rsidR="00D01B38" w:rsidRPr="001F2457" w:rsidRDefault="00D01B38" w:rsidP="001F2457">
            <w:pPr>
              <w:ind w:left="432"/>
            </w:pP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>Writing in Response to Reading p. 7-8</w:t>
            </w:r>
          </w:p>
          <w:p w:rsidR="00D01B38" w:rsidRPr="001F2457" w:rsidRDefault="00D01B38" w:rsidP="001F2457">
            <w:r w:rsidRPr="001F2457">
              <w:t>W-2 Represent ideas in pictures, words, sentences</w:t>
            </w:r>
          </w:p>
          <w:p w:rsidR="00D01B38" w:rsidRPr="001F2457" w:rsidRDefault="00D01B38" w:rsidP="001F2457">
            <w:r w:rsidRPr="001F2457">
              <w:t xml:space="preserve">W-3 Making analytic judgments (state purpose)  - </w:t>
            </w:r>
          </w:p>
          <w:p w:rsidR="00D01B38" w:rsidRPr="001F2457" w:rsidRDefault="00D01B38" w:rsidP="001F2457">
            <w:r w:rsidRPr="001F2457">
              <w:t xml:space="preserve">3.3 Grades 2 &gt; Provide details to support </w:t>
            </w:r>
          </w:p>
          <w:p w:rsidR="00D01B38" w:rsidRPr="001F2457" w:rsidRDefault="00D01B38" w:rsidP="001F2457">
            <w:r w:rsidRPr="001F2457">
              <w:t>3.4 Organize ideas beginning, middle, and end</w:t>
            </w:r>
          </w:p>
          <w:p w:rsidR="00D01B38" w:rsidRPr="001F2457" w:rsidRDefault="00D01B38" w:rsidP="001F2457"/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 xml:space="preserve">Narrative Writing </w:t>
            </w:r>
          </w:p>
          <w:p w:rsidR="00D01B38" w:rsidRPr="001F2457" w:rsidRDefault="00D01B38" w:rsidP="001F2457">
            <w:r w:rsidRPr="001F2457">
              <w:t>W-4 Creating a Story Line (beg, middle, and end)</w:t>
            </w:r>
          </w:p>
          <w:p w:rsidR="00D01B38" w:rsidRPr="001F2457" w:rsidRDefault="00D01B38" w:rsidP="001F2457">
            <w:r w:rsidRPr="001F2457">
              <w:t xml:space="preserve">W-5 Creating Characters </w:t>
            </w:r>
          </w:p>
          <w:p w:rsidR="00D01B38" w:rsidRPr="001F2457" w:rsidRDefault="00D01B38" w:rsidP="001F2457">
            <w:pPr>
              <w:rPr>
                <w:b/>
              </w:rPr>
            </w:pPr>
            <w:r w:rsidRPr="001F2457">
              <w:rPr>
                <w:b/>
              </w:rPr>
              <w:t xml:space="preserve">Information Writing </w:t>
            </w:r>
          </w:p>
          <w:p w:rsidR="00D01B38" w:rsidRPr="001F2457" w:rsidRDefault="00D01B38" w:rsidP="001F2457">
            <w:r w:rsidRPr="001F2457">
              <w:t xml:space="preserve">W-6 &amp; W-7 Organizing </w:t>
            </w:r>
          </w:p>
          <w:p w:rsidR="00D01B38" w:rsidRPr="001F2457" w:rsidRDefault="00D01B38" w:rsidP="001F2457">
            <w:r w:rsidRPr="001F2457">
              <w:t>(</w:t>
            </w:r>
            <w:proofErr w:type="gramStart"/>
            <w:r w:rsidRPr="001F2457">
              <w:t>sort</w:t>
            </w:r>
            <w:proofErr w:type="gramEnd"/>
            <w:r w:rsidRPr="001F2457">
              <w:t>, classify, organize structure, list procedures)</w:t>
            </w:r>
          </w:p>
          <w:p w:rsidR="00D01B38" w:rsidRPr="001F2457" w:rsidRDefault="00D01B38" w:rsidP="001F2457">
            <w:r w:rsidRPr="001F2457">
              <w:t>W-8 Info Writing – Elaboration Strategies (Details)</w:t>
            </w:r>
          </w:p>
          <w:p w:rsidR="00D01B38" w:rsidRPr="001F2457" w:rsidRDefault="00D01B38" w:rsidP="001F2457">
            <w:r w:rsidRPr="001F2457">
              <w:t xml:space="preserve">W-9 Writing Conventions (Grammar/Mechanics) </w:t>
            </w:r>
          </w:p>
        </w:tc>
      </w:tr>
    </w:tbl>
    <w:p w:rsidR="00856EAE" w:rsidRDefault="00D01B38"/>
    <w:sectPr w:rsidR="00856EAE" w:rsidSect="00D01B38">
      <w:pgSz w:w="12240" w:h="15840"/>
      <w:pgMar w:top="72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D3A15"/>
    <w:multiLevelType w:val="multilevel"/>
    <w:tmpl w:val="E2FA53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01B38"/>
    <w:rsid w:val="00D01B3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B38"/>
    <w:pPr>
      <w:spacing w:after="0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01B38"/>
    <w:pPr>
      <w:spacing w:after="0"/>
    </w:pPr>
    <w:rPr>
      <w:rFonts w:ascii="Times New Roman" w:eastAsia="Times New Roman" w:hAnsi="Times New Roman" w:cs="Times New Roman"/>
      <w:sz w:val="20"/>
      <w:szCs w:val="20"/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</cp:revision>
  <dcterms:created xsi:type="dcterms:W3CDTF">2011-09-09T21:23:00Z</dcterms:created>
  <dcterms:modified xsi:type="dcterms:W3CDTF">2011-09-09T21:26:00Z</dcterms:modified>
</cp:coreProperties>
</file>